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D8" w:rsidRPr="000432EC" w:rsidRDefault="000432EC" w:rsidP="000432EC">
      <w:pPr>
        <w:pStyle w:val="Heading2"/>
        <w:jc w:val="center"/>
        <w:rPr>
          <w:rFonts w:ascii="Arial" w:hAnsi="Arial" w:cs="Arial"/>
          <w:b/>
        </w:rPr>
      </w:pPr>
      <w:bookmarkStart w:id="0" w:name="_Toc465850559"/>
      <w:r>
        <w:rPr>
          <w:rFonts w:ascii="Arial" w:hAnsi="Arial" w:cs="Arial"/>
          <w:b/>
        </w:rPr>
        <w:t xml:space="preserve">Creating an </w:t>
      </w:r>
      <w:r w:rsidR="000B5DD8" w:rsidRPr="000432EC">
        <w:rPr>
          <w:rFonts w:ascii="Arial" w:hAnsi="Arial" w:cs="Arial"/>
          <w:b/>
        </w:rPr>
        <w:t xml:space="preserve">Online </w:t>
      </w:r>
      <w:r>
        <w:rPr>
          <w:rFonts w:ascii="Arial" w:hAnsi="Arial" w:cs="Arial"/>
          <w:b/>
        </w:rPr>
        <w:t xml:space="preserve">Test </w:t>
      </w:r>
      <w:r>
        <w:rPr>
          <w:rFonts w:ascii="Arial" w:hAnsi="Arial" w:cs="Arial"/>
          <w:b/>
        </w:rPr>
        <w:br/>
      </w:r>
      <w:r w:rsidR="000B5DD8" w:rsidRPr="000432EC">
        <w:rPr>
          <w:rFonts w:ascii="Arial" w:hAnsi="Arial" w:cs="Arial"/>
          <w:b/>
        </w:rPr>
        <w:t>(Using Test Builder)</w:t>
      </w:r>
      <w:bookmarkEnd w:id="0"/>
    </w:p>
    <w:p w:rsidR="000432EC" w:rsidRPr="000432EC" w:rsidRDefault="000432EC" w:rsidP="000432EC">
      <w:pPr>
        <w:rPr>
          <w:lang w:bidi="en-US"/>
        </w:rPr>
      </w:pPr>
    </w:p>
    <w:p w:rsidR="000B5DD8" w:rsidRPr="008A34C4" w:rsidRDefault="000B5DD8" w:rsidP="000B5DD8">
      <w:pPr>
        <w:rPr>
          <w:rFonts w:ascii="Arial" w:hAnsi="Arial" w:cs="Arial"/>
          <w:b/>
        </w:rPr>
      </w:pPr>
      <w:r w:rsidRPr="008A34C4">
        <w:rPr>
          <w:rFonts w:ascii="Arial" w:hAnsi="Arial" w:cs="Arial"/>
          <w:b/>
        </w:rPr>
        <w:t>Step 1 (Required)</w:t>
      </w:r>
    </w:p>
    <w:p w:rsidR="000B5DD8" w:rsidRPr="006F71DC" w:rsidRDefault="000B5DD8" w:rsidP="000B5DD8">
      <w:pPr>
        <w:numPr>
          <w:ilvl w:val="0"/>
          <w:numId w:val="1"/>
        </w:numPr>
        <w:spacing w:before="100" w:beforeAutospacing="1" w:after="100" w:afterAutospacing="1" w:line="240" w:lineRule="auto"/>
        <w:rPr>
          <w:rFonts w:ascii="Arial" w:hAnsi="Arial" w:cs="Arial"/>
        </w:rPr>
      </w:pPr>
      <w:r w:rsidRPr="006F71DC">
        <w:rPr>
          <w:rFonts w:ascii="Arial" w:hAnsi="Arial" w:cs="Arial"/>
        </w:rPr>
        <w:t xml:space="preserve">Click the Coursework page, click "Add an Assignment". </w:t>
      </w:r>
    </w:p>
    <w:p w:rsidR="000B5DD8" w:rsidRPr="006F71DC" w:rsidRDefault="000B5DD8" w:rsidP="000B5DD8">
      <w:pPr>
        <w:numPr>
          <w:ilvl w:val="0"/>
          <w:numId w:val="1"/>
        </w:numPr>
        <w:spacing w:before="100" w:beforeAutospacing="1" w:after="100" w:afterAutospacing="1" w:line="240" w:lineRule="auto"/>
        <w:rPr>
          <w:rFonts w:ascii="Arial" w:hAnsi="Arial" w:cs="Arial"/>
        </w:rPr>
      </w:pPr>
      <w:r w:rsidRPr="006F71DC">
        <w:rPr>
          <w:rFonts w:ascii="Arial" w:hAnsi="Arial" w:cs="Arial"/>
        </w:rPr>
        <w:t xml:space="preserve">Select “The </w:t>
      </w:r>
      <w:r w:rsidRPr="006F71DC">
        <w:rPr>
          <w:rFonts w:ascii="Arial" w:hAnsi="Arial" w:cs="Arial"/>
          <w:b/>
        </w:rPr>
        <w:t xml:space="preserve">Online Test </w:t>
      </w:r>
      <w:r w:rsidRPr="006F71DC">
        <w:rPr>
          <w:rFonts w:ascii="Arial" w:hAnsi="Arial" w:cs="Arial"/>
        </w:rPr>
        <w:t>format”.</w:t>
      </w:r>
    </w:p>
    <w:p w:rsidR="00727ABB" w:rsidRDefault="000B5DD8" w:rsidP="000B5DD8">
      <w:pPr>
        <w:numPr>
          <w:ilvl w:val="0"/>
          <w:numId w:val="1"/>
        </w:numPr>
        <w:spacing w:before="100" w:beforeAutospacing="1" w:after="100" w:afterAutospacing="1" w:line="240" w:lineRule="auto"/>
        <w:rPr>
          <w:rFonts w:ascii="Arial" w:hAnsi="Arial" w:cs="Arial"/>
        </w:rPr>
      </w:pPr>
      <w:r w:rsidRPr="006F71DC">
        <w:rPr>
          <w:rFonts w:ascii="Arial" w:hAnsi="Arial" w:cs="Arial"/>
        </w:rPr>
        <w:t>Enter the test name</w:t>
      </w:r>
      <w:r w:rsidR="00727ABB">
        <w:rPr>
          <w:rFonts w:ascii="Arial" w:hAnsi="Arial" w:cs="Arial"/>
        </w:rPr>
        <w:t xml:space="preserve">. </w:t>
      </w:r>
    </w:p>
    <w:p w:rsidR="000B5DD8" w:rsidRPr="006F71DC" w:rsidRDefault="00727ABB" w:rsidP="000B5DD8">
      <w:pPr>
        <w:numPr>
          <w:ilvl w:val="0"/>
          <w:numId w:val="1"/>
        </w:numPr>
        <w:spacing w:before="100" w:beforeAutospacing="1" w:after="100" w:afterAutospacing="1" w:line="240" w:lineRule="auto"/>
        <w:rPr>
          <w:rFonts w:ascii="Arial" w:hAnsi="Arial" w:cs="Arial"/>
        </w:rPr>
      </w:pPr>
      <w:r>
        <w:rPr>
          <w:rFonts w:ascii="Arial" w:hAnsi="Arial" w:cs="Arial"/>
        </w:rPr>
        <w:t>U</w:t>
      </w:r>
      <w:r w:rsidRPr="006F71DC">
        <w:rPr>
          <w:rFonts w:ascii="Arial" w:hAnsi="Arial" w:cs="Arial"/>
        </w:rPr>
        <w:t>s</w:t>
      </w:r>
      <w:r>
        <w:rPr>
          <w:rFonts w:ascii="Arial" w:hAnsi="Arial" w:cs="Arial"/>
        </w:rPr>
        <w:t>e</w:t>
      </w:r>
      <w:r w:rsidRPr="006F71DC">
        <w:rPr>
          <w:rFonts w:ascii="Arial" w:hAnsi="Arial" w:cs="Arial"/>
        </w:rPr>
        <w:t xml:space="preserve"> the dropdown arrows</w:t>
      </w:r>
      <w:r w:rsidR="000B5DD8" w:rsidRPr="006F71DC">
        <w:rPr>
          <w:rFonts w:ascii="Arial" w:hAnsi="Arial" w:cs="Arial"/>
        </w:rPr>
        <w:t xml:space="preserve">, </w:t>
      </w:r>
      <w:r>
        <w:rPr>
          <w:rFonts w:ascii="Arial" w:hAnsi="Arial" w:cs="Arial"/>
        </w:rPr>
        <w:t xml:space="preserve">to </w:t>
      </w:r>
      <w:r w:rsidR="000B5DD8" w:rsidRPr="006F71DC">
        <w:rPr>
          <w:rFonts w:ascii="Arial" w:hAnsi="Arial" w:cs="Arial"/>
        </w:rPr>
        <w:t>select the Unit</w:t>
      </w:r>
      <w:r>
        <w:rPr>
          <w:rFonts w:ascii="Arial" w:hAnsi="Arial" w:cs="Arial"/>
        </w:rPr>
        <w:t xml:space="preserve"> (Week 1, Exams, Quiz etc.), and </w:t>
      </w:r>
      <w:r w:rsidR="000B5DD8" w:rsidRPr="006F71DC">
        <w:rPr>
          <w:rFonts w:ascii="Arial" w:hAnsi="Arial" w:cs="Arial"/>
        </w:rPr>
        <w:t>Type (required, optional, extra credit.</w:t>
      </w:r>
    </w:p>
    <w:p w:rsidR="000B5DD8" w:rsidRPr="006F71DC" w:rsidRDefault="000B5DD8" w:rsidP="000B5DD8">
      <w:pPr>
        <w:numPr>
          <w:ilvl w:val="0"/>
          <w:numId w:val="1"/>
        </w:numPr>
        <w:spacing w:before="100" w:beforeAutospacing="1" w:after="100" w:afterAutospacing="1" w:line="240" w:lineRule="auto"/>
        <w:rPr>
          <w:rFonts w:ascii="Arial" w:hAnsi="Arial" w:cs="Arial"/>
        </w:rPr>
      </w:pPr>
      <w:r w:rsidRPr="006F71DC">
        <w:rPr>
          <w:rFonts w:ascii="Arial" w:hAnsi="Arial" w:cs="Arial"/>
        </w:rPr>
        <w:t>Enter the due date, (or click the Calendar for date selection) time, and whether to show this due date in the course calendar. You also have the option to accept late submissions.</w:t>
      </w:r>
    </w:p>
    <w:p w:rsidR="007523A4" w:rsidRDefault="000B5DD8" w:rsidP="000B5DD8">
      <w:pPr>
        <w:numPr>
          <w:ilvl w:val="0"/>
          <w:numId w:val="1"/>
        </w:numPr>
        <w:spacing w:before="100" w:beforeAutospacing="1" w:after="100" w:afterAutospacing="1" w:line="240" w:lineRule="auto"/>
        <w:rPr>
          <w:rFonts w:ascii="Arial" w:hAnsi="Arial" w:cs="Arial"/>
        </w:rPr>
      </w:pPr>
      <w:r w:rsidRPr="006F71DC">
        <w:rPr>
          <w:rFonts w:ascii="Arial" w:hAnsi="Arial" w:cs="Arial"/>
        </w:rPr>
        <w:t>Enter when yo</w:t>
      </w:r>
      <w:r w:rsidR="007523A4">
        <w:rPr>
          <w:rFonts w:ascii="Arial" w:hAnsi="Arial" w:cs="Arial"/>
        </w:rPr>
        <w:t xml:space="preserve">u want the test to be available: </w:t>
      </w:r>
    </w:p>
    <w:p w:rsidR="00D3003C" w:rsidRPr="00D3003C" w:rsidRDefault="007523A4" w:rsidP="007523A4">
      <w:pPr>
        <w:numPr>
          <w:ilvl w:val="1"/>
          <w:numId w:val="1"/>
        </w:numPr>
        <w:spacing w:before="100" w:beforeAutospacing="1" w:after="100" w:afterAutospacing="1" w:line="240" w:lineRule="auto"/>
        <w:rPr>
          <w:rFonts w:ascii="Arial" w:hAnsi="Arial" w:cs="Arial"/>
          <w:b/>
        </w:rPr>
      </w:pPr>
      <w:r w:rsidRPr="007523A4">
        <w:rPr>
          <w:rFonts w:ascii="Arial" w:hAnsi="Arial" w:cs="Arial"/>
          <w:b/>
        </w:rPr>
        <w:t>Immediately</w:t>
      </w:r>
      <w:r>
        <w:rPr>
          <w:rFonts w:ascii="Arial" w:hAnsi="Arial" w:cs="Arial"/>
        </w:rPr>
        <w:t xml:space="preserve"> – Now</w:t>
      </w:r>
      <w:r w:rsidR="00D3003C">
        <w:rPr>
          <w:rFonts w:ascii="Arial" w:hAnsi="Arial" w:cs="Arial"/>
        </w:rPr>
        <w:t xml:space="preserve"> </w:t>
      </w:r>
    </w:p>
    <w:p w:rsidR="007523A4" w:rsidRPr="007523A4" w:rsidRDefault="00D3003C" w:rsidP="00D3003C">
      <w:pPr>
        <w:numPr>
          <w:ilvl w:val="2"/>
          <w:numId w:val="1"/>
        </w:numPr>
        <w:spacing w:before="100" w:beforeAutospacing="1" w:after="100" w:afterAutospacing="1" w:line="240" w:lineRule="auto"/>
        <w:rPr>
          <w:rFonts w:ascii="Arial" w:hAnsi="Arial" w:cs="Arial"/>
          <w:b/>
        </w:rPr>
      </w:pPr>
      <w:r>
        <w:rPr>
          <w:rFonts w:ascii="Arial" w:hAnsi="Arial" w:cs="Arial"/>
        </w:rPr>
        <w:t>(</w:t>
      </w:r>
      <w:r w:rsidRPr="006F71DC">
        <w:rPr>
          <w:rFonts w:ascii="Arial" w:hAnsi="Arial" w:cs="Arial"/>
        </w:rPr>
        <w:t>You cannot set the activation to “Now” until the test has been created.</w:t>
      </w:r>
      <w:r>
        <w:rPr>
          <w:rFonts w:ascii="Arial" w:hAnsi="Arial" w:cs="Arial"/>
        </w:rPr>
        <w:t>)</w:t>
      </w:r>
    </w:p>
    <w:p w:rsidR="007523A4" w:rsidRDefault="007523A4" w:rsidP="007523A4">
      <w:pPr>
        <w:numPr>
          <w:ilvl w:val="1"/>
          <w:numId w:val="1"/>
        </w:numPr>
        <w:spacing w:before="100" w:beforeAutospacing="1" w:after="100" w:afterAutospacing="1" w:line="240" w:lineRule="auto"/>
        <w:rPr>
          <w:rFonts w:ascii="Arial" w:hAnsi="Arial" w:cs="Arial"/>
        </w:rPr>
      </w:pPr>
      <w:r w:rsidRPr="007523A4">
        <w:rPr>
          <w:rFonts w:ascii="Arial" w:hAnsi="Arial" w:cs="Arial"/>
          <w:b/>
        </w:rPr>
        <w:t>Unspecified</w:t>
      </w:r>
      <w:r>
        <w:rPr>
          <w:rFonts w:ascii="Arial" w:hAnsi="Arial" w:cs="Arial"/>
        </w:rPr>
        <w:t xml:space="preserve"> – Later (must be started manually)</w:t>
      </w:r>
    </w:p>
    <w:p w:rsidR="007523A4" w:rsidRDefault="006708BA" w:rsidP="007523A4">
      <w:pPr>
        <w:numPr>
          <w:ilvl w:val="1"/>
          <w:numId w:val="1"/>
        </w:numPr>
        <w:spacing w:before="100" w:beforeAutospacing="1" w:after="100" w:afterAutospacing="1" w:line="240" w:lineRule="auto"/>
        <w:rPr>
          <w:rFonts w:ascii="Arial" w:hAnsi="Arial" w:cs="Arial"/>
        </w:rPr>
      </w:pPr>
      <w:r>
        <w:rPr>
          <w:rFonts w:ascii="Arial" w:hAnsi="Arial" w:cs="Arial"/>
          <w:b/>
        </w:rPr>
        <w:t xml:space="preserve">Based on rules I define </w:t>
      </w:r>
      <w:r>
        <w:rPr>
          <w:rFonts w:ascii="Arial" w:hAnsi="Arial" w:cs="Arial"/>
        </w:rPr>
        <w:t xml:space="preserve">– Can be a specific date </w:t>
      </w:r>
      <w:r w:rsidRPr="006708BA">
        <w:rPr>
          <w:rFonts w:ascii="Arial" w:hAnsi="Arial" w:cs="Arial"/>
          <w:b/>
        </w:rPr>
        <w:t>and/or</w:t>
      </w:r>
      <w:r>
        <w:rPr>
          <w:rFonts w:ascii="Arial" w:hAnsi="Arial" w:cs="Arial"/>
        </w:rPr>
        <w:t xml:space="preserve"> assignment</w:t>
      </w:r>
    </w:p>
    <w:p w:rsidR="000B5DD8" w:rsidRDefault="00E61FB2" w:rsidP="000432EC">
      <w:pPr>
        <w:numPr>
          <w:ilvl w:val="1"/>
          <w:numId w:val="1"/>
        </w:numPr>
        <w:spacing w:before="100" w:beforeAutospacing="1" w:after="100" w:afterAutospacing="1" w:line="240" w:lineRule="auto"/>
        <w:rPr>
          <w:rFonts w:ascii="Arial" w:hAnsi="Arial" w:cs="Arial"/>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387350</wp:posOffset>
            </wp:positionV>
            <wp:extent cx="5943600" cy="1822450"/>
            <wp:effectExtent l="19050" t="19050" r="19050" b="254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82245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D3003C" w:rsidRPr="00D3003C">
        <w:rPr>
          <w:rFonts w:ascii="Arial" w:hAnsi="Arial" w:cs="Arial"/>
          <w:b/>
        </w:rPr>
        <w:t>D</w:t>
      </w:r>
      <w:r w:rsidR="000B5DD8" w:rsidRPr="00D3003C">
        <w:rPr>
          <w:rFonts w:ascii="Arial" w:hAnsi="Arial" w:cs="Arial"/>
          <w:b/>
        </w:rPr>
        <w:t>isplay to students</w:t>
      </w:r>
      <w:r w:rsidR="000B5DD8" w:rsidRPr="006F71DC">
        <w:rPr>
          <w:rFonts w:ascii="Arial" w:hAnsi="Arial" w:cs="Arial"/>
        </w:rPr>
        <w:t xml:space="preserve"> (</w:t>
      </w:r>
      <w:r w:rsidR="000B5DD8" w:rsidRPr="00D3003C">
        <w:rPr>
          <w:rFonts w:ascii="Arial" w:hAnsi="Arial" w:cs="Arial"/>
          <w:i/>
        </w:rPr>
        <w:t>visual reminder only</w:t>
      </w:r>
      <w:r w:rsidR="00D3003C" w:rsidRPr="00D3003C">
        <w:rPr>
          <w:rFonts w:ascii="Arial" w:hAnsi="Arial" w:cs="Arial"/>
          <w:i/>
        </w:rPr>
        <w:t>, no access</w:t>
      </w:r>
      <w:r w:rsidR="000B5DD8" w:rsidRPr="006F71DC">
        <w:rPr>
          <w:rFonts w:ascii="Arial" w:hAnsi="Arial" w:cs="Arial"/>
        </w:rPr>
        <w:t xml:space="preserve">). </w:t>
      </w:r>
    </w:p>
    <w:p w:rsidR="00A26776" w:rsidRDefault="00A26776" w:rsidP="00A26776">
      <w:pPr>
        <w:spacing w:before="100" w:beforeAutospacing="1" w:after="100" w:afterAutospacing="1" w:line="240" w:lineRule="auto"/>
        <w:ind w:left="360"/>
        <w:rPr>
          <w:rFonts w:ascii="Arial" w:hAnsi="Arial" w:cs="Arial"/>
        </w:rPr>
      </w:pPr>
    </w:p>
    <w:p w:rsidR="00D3003C" w:rsidRDefault="000B5DD8" w:rsidP="000B5DD8">
      <w:pPr>
        <w:numPr>
          <w:ilvl w:val="0"/>
          <w:numId w:val="1"/>
        </w:numPr>
        <w:spacing w:before="100" w:beforeAutospacing="1" w:after="100" w:afterAutospacing="1" w:line="240" w:lineRule="auto"/>
        <w:rPr>
          <w:rFonts w:ascii="Arial" w:hAnsi="Arial" w:cs="Arial"/>
        </w:rPr>
      </w:pPr>
      <w:r w:rsidRPr="00A26776">
        <w:rPr>
          <w:rFonts w:ascii="Arial" w:hAnsi="Arial" w:cs="Arial"/>
          <w:b/>
        </w:rPr>
        <w:t>Grading</w:t>
      </w:r>
      <w:r w:rsidR="00D3003C" w:rsidRPr="00A26776">
        <w:rPr>
          <w:rFonts w:ascii="Arial" w:hAnsi="Arial" w:cs="Arial"/>
          <w:b/>
        </w:rPr>
        <w:t xml:space="preserve">: </w:t>
      </w:r>
      <w:r w:rsidR="00A26776">
        <w:rPr>
          <w:rFonts w:ascii="Arial" w:hAnsi="Arial" w:cs="Arial"/>
        </w:rPr>
        <w:t>The online test format is g</w:t>
      </w:r>
      <w:r w:rsidR="00D3003C">
        <w:rPr>
          <w:rFonts w:ascii="Arial" w:hAnsi="Arial" w:cs="Arial"/>
        </w:rPr>
        <w:t>raded automatically</w:t>
      </w:r>
      <w:r w:rsidR="00A26776">
        <w:rPr>
          <w:rFonts w:ascii="Arial" w:hAnsi="Arial" w:cs="Arial"/>
        </w:rPr>
        <w:t>.</w:t>
      </w:r>
    </w:p>
    <w:p w:rsidR="000B5DD8" w:rsidRPr="006F71DC" w:rsidRDefault="00D3003C" w:rsidP="000B5DD8">
      <w:pPr>
        <w:numPr>
          <w:ilvl w:val="0"/>
          <w:numId w:val="1"/>
        </w:numPr>
        <w:spacing w:before="100" w:beforeAutospacing="1" w:after="100" w:afterAutospacing="1" w:line="240" w:lineRule="auto"/>
        <w:rPr>
          <w:rFonts w:ascii="Arial" w:hAnsi="Arial" w:cs="Arial"/>
        </w:rPr>
      </w:pPr>
      <w:r w:rsidRPr="00A26776">
        <w:rPr>
          <w:rFonts w:ascii="Arial" w:hAnsi="Arial" w:cs="Arial"/>
          <w:b/>
        </w:rPr>
        <w:t>S</w:t>
      </w:r>
      <w:r w:rsidR="000B5DD8" w:rsidRPr="00A26776">
        <w:rPr>
          <w:rFonts w:ascii="Arial" w:hAnsi="Arial" w:cs="Arial"/>
          <w:b/>
        </w:rPr>
        <w:t>how</w:t>
      </w:r>
      <w:r w:rsidRPr="00A26776">
        <w:rPr>
          <w:rFonts w:ascii="Arial" w:hAnsi="Arial" w:cs="Arial"/>
          <w:b/>
        </w:rPr>
        <w:t xml:space="preserve"> Grade:</w:t>
      </w:r>
      <w:r>
        <w:rPr>
          <w:rFonts w:ascii="Arial" w:hAnsi="Arial" w:cs="Arial"/>
        </w:rPr>
        <w:t xml:space="preserve"> Use the dropdown arrow</w:t>
      </w:r>
      <w:r w:rsidR="000B5DD8" w:rsidRPr="006F71DC">
        <w:rPr>
          <w:rFonts w:ascii="Arial" w:hAnsi="Arial" w:cs="Arial"/>
        </w:rPr>
        <w:t xml:space="preserve"> </w:t>
      </w:r>
      <w:r>
        <w:rPr>
          <w:rFonts w:ascii="Arial" w:hAnsi="Arial" w:cs="Arial"/>
        </w:rPr>
        <w:t xml:space="preserve">to change from </w:t>
      </w:r>
      <w:r w:rsidR="00A26776">
        <w:rPr>
          <w:rFonts w:ascii="Arial" w:hAnsi="Arial" w:cs="Arial"/>
        </w:rPr>
        <w:t xml:space="preserve">the </w:t>
      </w:r>
      <w:r>
        <w:rPr>
          <w:rFonts w:ascii="Arial" w:hAnsi="Arial" w:cs="Arial"/>
        </w:rPr>
        <w:t>default</w:t>
      </w:r>
      <w:r w:rsidR="00A26776">
        <w:rPr>
          <w:rFonts w:ascii="Arial" w:hAnsi="Arial" w:cs="Arial"/>
        </w:rPr>
        <w:t xml:space="preserve">, </w:t>
      </w:r>
      <w:r>
        <w:rPr>
          <w:rFonts w:ascii="Arial" w:hAnsi="Arial" w:cs="Arial"/>
        </w:rPr>
        <w:t>“as soon as grade is available”.</w:t>
      </w:r>
    </w:p>
    <w:p w:rsidR="00A26776" w:rsidRPr="008A34C4" w:rsidRDefault="00A26776" w:rsidP="00A26776">
      <w:pPr>
        <w:rPr>
          <w:rFonts w:ascii="Arial" w:hAnsi="Arial" w:cs="Arial"/>
          <w:b/>
        </w:rPr>
      </w:pPr>
      <w:r w:rsidRPr="008A34C4">
        <w:rPr>
          <w:rFonts w:ascii="Arial" w:hAnsi="Arial" w:cs="Arial"/>
          <w:b/>
        </w:rPr>
        <w:t>Step 2</w:t>
      </w:r>
      <w:r w:rsidR="00AC46D0">
        <w:rPr>
          <w:rFonts w:ascii="Arial" w:hAnsi="Arial" w:cs="Arial"/>
          <w:b/>
        </w:rPr>
        <w:t xml:space="preserve"> &amp; 3</w:t>
      </w:r>
      <w:r w:rsidRPr="008A34C4">
        <w:rPr>
          <w:rFonts w:ascii="Arial" w:hAnsi="Arial" w:cs="Arial"/>
          <w:b/>
        </w:rPr>
        <w:t xml:space="preserve"> </w:t>
      </w:r>
      <w:r>
        <w:rPr>
          <w:rFonts w:ascii="Arial" w:hAnsi="Arial" w:cs="Arial"/>
          <w:b/>
        </w:rPr>
        <w:t xml:space="preserve">Online Assignment Options </w:t>
      </w:r>
      <w:r w:rsidRPr="008A34C4">
        <w:rPr>
          <w:rFonts w:ascii="Arial" w:hAnsi="Arial" w:cs="Arial"/>
          <w:b/>
        </w:rPr>
        <w:t>(Optional)</w:t>
      </w:r>
    </w:p>
    <w:p w:rsidR="003317FA" w:rsidRDefault="00A26776" w:rsidP="00A26776">
      <w:pPr>
        <w:numPr>
          <w:ilvl w:val="0"/>
          <w:numId w:val="3"/>
        </w:numPr>
        <w:spacing w:before="100" w:beforeAutospacing="1" w:after="100" w:afterAutospacing="1" w:line="240" w:lineRule="auto"/>
        <w:ind w:left="360"/>
        <w:rPr>
          <w:rFonts w:ascii="Arial" w:hAnsi="Arial" w:cs="Arial"/>
        </w:rPr>
      </w:pPr>
      <w:r w:rsidRPr="003317FA">
        <w:rPr>
          <w:rFonts w:ascii="Arial" w:hAnsi="Arial" w:cs="Arial"/>
        </w:rPr>
        <w:t>Click Step Two, to select additional options for test review, time limit, pagination # of test attempts, etc.</w:t>
      </w:r>
    </w:p>
    <w:p w:rsidR="00A26776" w:rsidRPr="003317FA" w:rsidRDefault="00A26776" w:rsidP="00A26776">
      <w:pPr>
        <w:numPr>
          <w:ilvl w:val="0"/>
          <w:numId w:val="3"/>
        </w:numPr>
        <w:spacing w:before="100" w:beforeAutospacing="1" w:after="100" w:afterAutospacing="1" w:line="240" w:lineRule="auto"/>
        <w:ind w:left="360"/>
        <w:rPr>
          <w:rFonts w:ascii="Arial" w:hAnsi="Arial" w:cs="Arial"/>
        </w:rPr>
      </w:pPr>
      <w:r w:rsidRPr="003317FA">
        <w:rPr>
          <w:rFonts w:ascii="Arial" w:hAnsi="Arial" w:cs="Arial"/>
          <w:bCs/>
        </w:rPr>
        <w:t>Click Step Three, to enter</w:t>
      </w:r>
      <w:r w:rsidRPr="003317FA">
        <w:rPr>
          <w:rFonts w:ascii="Arial" w:hAnsi="Arial" w:cs="Arial"/>
        </w:rPr>
        <w:t xml:space="preserve"> a description, instructions, and a relevant file(s).</w:t>
      </w:r>
    </w:p>
    <w:p w:rsidR="00A26776" w:rsidRPr="00727ABB" w:rsidRDefault="00A26776" w:rsidP="00A26776">
      <w:pPr>
        <w:numPr>
          <w:ilvl w:val="0"/>
          <w:numId w:val="3"/>
        </w:numPr>
        <w:spacing w:before="100" w:beforeAutospacing="1" w:after="100" w:afterAutospacing="1" w:line="240" w:lineRule="auto"/>
        <w:ind w:left="360"/>
        <w:rPr>
          <w:rFonts w:ascii="Arial" w:hAnsi="Arial" w:cs="Arial"/>
        </w:rPr>
      </w:pPr>
      <w:r w:rsidRPr="00727ABB">
        <w:rPr>
          <w:rFonts w:ascii="Arial" w:hAnsi="Arial" w:cs="Arial"/>
        </w:rPr>
        <w:t>Scroll down and “</w:t>
      </w:r>
      <w:r w:rsidRPr="00727ABB">
        <w:rPr>
          <w:rFonts w:ascii="Arial" w:hAnsi="Arial" w:cs="Arial"/>
          <w:b/>
        </w:rPr>
        <w:t>Save your assignment.</w:t>
      </w:r>
      <w:r w:rsidRPr="00727ABB">
        <w:rPr>
          <w:rFonts w:ascii="Arial" w:hAnsi="Arial" w:cs="Arial"/>
        </w:rPr>
        <w:t xml:space="preserve">” </w:t>
      </w:r>
      <w:r>
        <w:rPr>
          <w:rFonts w:ascii="Arial" w:hAnsi="Arial" w:cs="Arial"/>
        </w:rPr>
        <w:t xml:space="preserve">The </w:t>
      </w:r>
      <w:r w:rsidRPr="00727ABB">
        <w:rPr>
          <w:rFonts w:ascii="Arial" w:hAnsi="Arial" w:cs="Arial"/>
        </w:rPr>
        <w:t xml:space="preserve">Test Builder will open </w:t>
      </w:r>
      <w:r>
        <w:rPr>
          <w:rFonts w:ascii="Arial" w:hAnsi="Arial" w:cs="Arial"/>
        </w:rPr>
        <w:t>to</w:t>
      </w:r>
      <w:r w:rsidRPr="00727ABB">
        <w:rPr>
          <w:rFonts w:ascii="Arial" w:hAnsi="Arial" w:cs="Arial"/>
        </w:rPr>
        <w:t xml:space="preserve"> create </w:t>
      </w:r>
      <w:r>
        <w:rPr>
          <w:rFonts w:ascii="Arial" w:hAnsi="Arial" w:cs="Arial"/>
        </w:rPr>
        <w:t>your test</w:t>
      </w:r>
      <w:r w:rsidRPr="00727ABB">
        <w:rPr>
          <w:rFonts w:ascii="Arial" w:hAnsi="Arial" w:cs="Arial"/>
        </w:rPr>
        <w:t>.</w:t>
      </w:r>
    </w:p>
    <w:p w:rsidR="000B5DD8" w:rsidRDefault="007B4BCB" w:rsidP="007B4BCB">
      <w:pPr>
        <w:spacing w:before="100" w:beforeAutospacing="1" w:after="100" w:afterAutospacing="1" w:line="240" w:lineRule="auto"/>
        <w:rPr>
          <w:rFonts w:ascii="Arial" w:hAnsi="Arial" w:cs="Arial"/>
          <w:b/>
          <w:sz w:val="24"/>
          <w:szCs w:val="24"/>
        </w:rPr>
      </w:pPr>
      <w:r w:rsidRPr="008A34C4">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273050</wp:posOffset>
            </wp:positionV>
            <wp:extent cx="3133090" cy="855345"/>
            <wp:effectExtent l="19050" t="19050" r="10160" b="20955"/>
            <wp:wrapTight wrapText="left">
              <wp:wrapPolygon edited="0">
                <wp:start x="-131" y="-481"/>
                <wp:lineTo x="-131" y="21648"/>
                <wp:lineTo x="21539" y="21648"/>
                <wp:lineTo x="21539" y="-481"/>
                <wp:lineTo x="-131" y="-4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090" cy="85534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bookmarkStart w:id="1" w:name="_Toc465850560"/>
      <w:r w:rsidR="000B5DD8" w:rsidRPr="008A34C4">
        <w:rPr>
          <w:rFonts w:ascii="Arial" w:hAnsi="Arial" w:cs="Arial"/>
          <w:b/>
          <w:sz w:val="24"/>
          <w:szCs w:val="24"/>
        </w:rPr>
        <w:t>Add</w:t>
      </w:r>
      <w:r w:rsidR="000B5DD8">
        <w:rPr>
          <w:rFonts w:ascii="Arial" w:hAnsi="Arial" w:cs="Arial"/>
          <w:b/>
          <w:sz w:val="24"/>
          <w:szCs w:val="24"/>
        </w:rPr>
        <w:t xml:space="preserve">ing Test </w:t>
      </w:r>
      <w:r w:rsidR="000B5DD8" w:rsidRPr="008A34C4">
        <w:rPr>
          <w:rFonts w:ascii="Arial" w:hAnsi="Arial" w:cs="Arial"/>
          <w:b/>
          <w:sz w:val="24"/>
          <w:szCs w:val="24"/>
        </w:rPr>
        <w:t>Questions</w:t>
      </w:r>
      <w:bookmarkEnd w:id="1"/>
      <w:r w:rsidR="000B5DD8" w:rsidRPr="008A34C4">
        <w:rPr>
          <w:rFonts w:ascii="Arial" w:hAnsi="Arial" w:cs="Arial"/>
          <w:b/>
          <w:sz w:val="24"/>
          <w:szCs w:val="24"/>
        </w:rPr>
        <w:t xml:space="preserve"> </w:t>
      </w:r>
    </w:p>
    <w:p w:rsidR="000B5DD8" w:rsidRPr="006F71DC" w:rsidRDefault="000B5DD8" w:rsidP="000B5DD8">
      <w:pPr>
        <w:numPr>
          <w:ilvl w:val="0"/>
          <w:numId w:val="5"/>
        </w:numPr>
        <w:spacing w:after="200" w:line="276" w:lineRule="auto"/>
        <w:rPr>
          <w:rFonts w:ascii="Arial" w:hAnsi="Arial" w:cs="Arial"/>
        </w:rPr>
      </w:pPr>
      <w:r w:rsidRPr="006F71DC">
        <w:rPr>
          <w:rFonts w:ascii="Arial" w:hAnsi="Arial" w:cs="Arial"/>
        </w:rPr>
        <w:t>Below the section name (Quiz in this example), Click, “Add a Question”.</w:t>
      </w:r>
    </w:p>
    <w:p w:rsidR="007B4BCB" w:rsidRDefault="00AC46D0" w:rsidP="000B5DD8">
      <w:pPr>
        <w:numPr>
          <w:ilvl w:val="0"/>
          <w:numId w:val="5"/>
        </w:numPr>
        <w:spacing w:after="200" w:line="276" w:lineRule="auto"/>
        <w:rPr>
          <w:rFonts w:ascii="Arial" w:hAnsi="Arial" w:cs="Arial"/>
        </w:rPr>
      </w:pPr>
      <w:bookmarkStart w:id="2" w:name="_GoBack"/>
      <w:r w:rsidRPr="006F71DC">
        <w:rPr>
          <w:rFonts w:ascii="Arial" w:hAnsi="Arial" w:cs="Arial"/>
          <w:b/>
          <w:noProof/>
        </w:rPr>
        <w:drawing>
          <wp:anchor distT="0" distB="0" distL="114300" distR="114300" simplePos="0" relativeHeight="251662336" behindDoc="1" locked="0" layoutInCell="1" allowOverlap="1">
            <wp:simplePos x="0" y="0"/>
            <wp:positionH relativeFrom="column">
              <wp:posOffset>4185285</wp:posOffset>
            </wp:positionH>
            <wp:positionV relativeFrom="paragraph">
              <wp:posOffset>303530</wp:posOffset>
            </wp:positionV>
            <wp:extent cx="1962785" cy="2032000"/>
            <wp:effectExtent l="19050" t="19050" r="18415" b="25400"/>
            <wp:wrapTight wrapText="left">
              <wp:wrapPolygon edited="0">
                <wp:start x="-210" y="-203"/>
                <wp:lineTo x="-210" y="21668"/>
                <wp:lineTo x="21593" y="21668"/>
                <wp:lineTo x="21593" y="-203"/>
                <wp:lineTo x="-210" y="-20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20320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bookmarkEnd w:id="2"/>
      <w:r w:rsidR="000B5DD8" w:rsidRPr="00AB5D82">
        <w:rPr>
          <w:rFonts w:ascii="Arial" w:hAnsi="Arial" w:cs="Arial"/>
          <w:b/>
        </w:rPr>
        <w:t xml:space="preserve">Step One: </w:t>
      </w:r>
      <w:r w:rsidR="000B5DD8">
        <w:rPr>
          <w:rFonts w:ascii="Arial" w:hAnsi="Arial" w:cs="Arial"/>
          <w:b/>
        </w:rPr>
        <w:t>Write the Question</w:t>
      </w:r>
    </w:p>
    <w:p w:rsidR="000B5DD8" w:rsidRPr="00DE0591" w:rsidRDefault="000B5DD8" w:rsidP="007B4BCB">
      <w:pPr>
        <w:numPr>
          <w:ilvl w:val="1"/>
          <w:numId w:val="5"/>
        </w:numPr>
        <w:spacing w:after="200" w:line="276" w:lineRule="auto"/>
        <w:rPr>
          <w:rFonts w:ascii="Arial" w:hAnsi="Arial" w:cs="Arial"/>
        </w:rPr>
      </w:pPr>
      <w:r w:rsidRPr="00DE0591">
        <w:rPr>
          <w:rFonts w:ascii="Arial" w:hAnsi="Arial" w:cs="Arial"/>
          <w:b/>
        </w:rPr>
        <w:t>E</w:t>
      </w:r>
      <w:r w:rsidRPr="00DE0591">
        <w:rPr>
          <w:rFonts w:ascii="Arial" w:hAnsi="Arial" w:cs="Arial"/>
          <w:b/>
          <w:i/>
        </w:rPr>
        <w:t>nter a Label</w:t>
      </w:r>
      <w:r w:rsidRPr="00DE0591">
        <w:rPr>
          <w:rFonts w:ascii="Arial" w:hAnsi="Arial" w:cs="Arial"/>
          <w:i/>
        </w:rPr>
        <w:t xml:space="preserve"> (</w:t>
      </w:r>
      <w:r w:rsidR="007B4BCB">
        <w:rPr>
          <w:rFonts w:ascii="Arial" w:hAnsi="Arial" w:cs="Arial"/>
          <w:i/>
        </w:rPr>
        <w:t xml:space="preserve">highly </w:t>
      </w:r>
      <w:r w:rsidRPr="00DE0591">
        <w:rPr>
          <w:rFonts w:ascii="Arial" w:hAnsi="Arial" w:cs="Arial"/>
          <w:i/>
        </w:rPr>
        <w:t>recommended).</w:t>
      </w:r>
      <w:r w:rsidR="007B4BCB">
        <w:rPr>
          <w:rFonts w:ascii="Arial" w:hAnsi="Arial" w:cs="Arial"/>
        </w:rPr>
        <w:t xml:space="preserve"> A L</w:t>
      </w:r>
      <w:r w:rsidRPr="00DE0591">
        <w:rPr>
          <w:rFonts w:ascii="Arial" w:hAnsi="Arial" w:cs="Arial"/>
        </w:rPr>
        <w:t>abel is not visible to students</w:t>
      </w:r>
      <w:r w:rsidR="007B4BCB">
        <w:rPr>
          <w:rFonts w:ascii="Arial" w:hAnsi="Arial" w:cs="Arial"/>
        </w:rPr>
        <w:t>, but to</w:t>
      </w:r>
      <w:r w:rsidR="00CB53C9">
        <w:rPr>
          <w:rFonts w:ascii="Arial" w:hAnsi="Arial" w:cs="Arial"/>
        </w:rPr>
        <w:t xml:space="preserve"> help you</w:t>
      </w:r>
      <w:r w:rsidRPr="00DE0591">
        <w:rPr>
          <w:rFonts w:ascii="Arial" w:hAnsi="Arial" w:cs="Arial"/>
        </w:rPr>
        <w:t xml:space="preserve"> identify</w:t>
      </w:r>
      <w:r w:rsidR="007B4BCB">
        <w:rPr>
          <w:rFonts w:ascii="Arial" w:hAnsi="Arial" w:cs="Arial"/>
        </w:rPr>
        <w:t>/edit</w:t>
      </w:r>
      <w:r w:rsidRPr="00DE0591">
        <w:rPr>
          <w:rFonts w:ascii="Arial" w:hAnsi="Arial" w:cs="Arial"/>
        </w:rPr>
        <w:t xml:space="preserve"> a question</w:t>
      </w:r>
      <w:r w:rsidR="007B4BCB">
        <w:rPr>
          <w:rFonts w:ascii="Arial" w:hAnsi="Arial" w:cs="Arial"/>
        </w:rPr>
        <w:t xml:space="preserve"> (s</w:t>
      </w:r>
      <w:r w:rsidRPr="00DE0591">
        <w:rPr>
          <w:rFonts w:ascii="Arial" w:hAnsi="Arial" w:cs="Arial"/>
        </w:rPr>
        <w:t>uch as #1, #2, etc.</w:t>
      </w:r>
      <w:r w:rsidR="007B4BCB">
        <w:rPr>
          <w:rFonts w:ascii="Arial" w:hAnsi="Arial" w:cs="Arial"/>
        </w:rPr>
        <w:t xml:space="preserve">). </w:t>
      </w:r>
      <w:r w:rsidRPr="00AC46D0">
        <w:rPr>
          <w:rFonts w:ascii="Arial" w:hAnsi="Arial" w:cs="Arial"/>
          <w:b/>
          <w:i/>
        </w:rPr>
        <w:t xml:space="preserve">If you do not create </w:t>
      </w:r>
      <w:r w:rsidR="007B4BCB" w:rsidRPr="00AC46D0">
        <w:rPr>
          <w:rFonts w:ascii="Arial" w:hAnsi="Arial" w:cs="Arial"/>
          <w:b/>
          <w:i/>
        </w:rPr>
        <w:t>a</w:t>
      </w:r>
      <w:r w:rsidRPr="00AC46D0">
        <w:rPr>
          <w:rFonts w:ascii="Arial" w:hAnsi="Arial" w:cs="Arial"/>
          <w:b/>
          <w:i/>
        </w:rPr>
        <w:t xml:space="preserve"> label, the label will be created by duplicating the first few words of the question</w:t>
      </w:r>
      <w:r w:rsidRPr="007B4BCB">
        <w:rPr>
          <w:rFonts w:ascii="Arial" w:hAnsi="Arial" w:cs="Arial"/>
          <w:i/>
        </w:rPr>
        <w:t>.</w:t>
      </w:r>
      <w:r w:rsidRPr="00DE0591">
        <w:rPr>
          <w:rFonts w:ascii="Arial" w:hAnsi="Arial" w:cs="Arial"/>
        </w:rPr>
        <w:t xml:space="preserve"> </w:t>
      </w:r>
    </w:p>
    <w:p w:rsidR="00F80E73" w:rsidRPr="00F80E73" w:rsidRDefault="000B5DD8" w:rsidP="00F80E73">
      <w:pPr>
        <w:numPr>
          <w:ilvl w:val="0"/>
          <w:numId w:val="5"/>
        </w:numPr>
        <w:spacing w:after="200" w:line="276" w:lineRule="auto"/>
        <w:rPr>
          <w:rFonts w:ascii="Arial" w:hAnsi="Arial" w:cs="Arial"/>
          <w:i/>
        </w:rPr>
      </w:pPr>
      <w:r w:rsidRPr="00F80E73">
        <w:rPr>
          <w:rFonts w:ascii="Arial" w:hAnsi="Arial" w:cs="Arial"/>
          <w:b/>
          <w:noProof/>
        </w:rPr>
        <w:t>Enter</w:t>
      </w:r>
      <w:r w:rsidRPr="00F80E73">
        <w:rPr>
          <w:rFonts w:ascii="Arial" w:hAnsi="Arial" w:cs="Arial"/>
          <w:b/>
        </w:rPr>
        <w:t xml:space="preserve"> the Question Text</w:t>
      </w:r>
      <w:r w:rsidR="00D20227" w:rsidRPr="00F80E73">
        <w:rPr>
          <w:rFonts w:ascii="Arial" w:hAnsi="Arial" w:cs="Arial"/>
          <w:b/>
        </w:rPr>
        <w:t>.</w:t>
      </w:r>
      <w:r w:rsidR="00D20227" w:rsidRPr="00F80E73">
        <w:rPr>
          <w:rFonts w:ascii="Arial" w:hAnsi="Arial" w:cs="Arial"/>
        </w:rPr>
        <w:t xml:space="preserve"> (You can include images, and/or equations into the question). </w:t>
      </w:r>
      <w:r w:rsidR="00D20227" w:rsidRPr="00F80E73">
        <w:rPr>
          <w:rFonts w:ascii="Arial" w:hAnsi="Arial" w:cs="Arial"/>
          <w:b/>
          <w:i/>
        </w:rPr>
        <w:t>You do not need to enter a question #</w:t>
      </w:r>
      <w:r w:rsidR="00D20227" w:rsidRPr="00F80E73">
        <w:rPr>
          <w:rFonts w:ascii="Arial" w:hAnsi="Arial" w:cs="Arial"/>
          <w:i/>
        </w:rPr>
        <w:t>, as Test Builder will auto number questions in a test.</w:t>
      </w:r>
      <w:r w:rsidR="00D20227" w:rsidRPr="00F80E73">
        <w:rPr>
          <w:rFonts w:ascii="Arial" w:hAnsi="Arial" w:cs="Arial"/>
        </w:rPr>
        <w:t xml:space="preserve"> </w:t>
      </w:r>
    </w:p>
    <w:p w:rsidR="004E6658" w:rsidRPr="00F80E73" w:rsidRDefault="007B4BCB" w:rsidP="00F80E73">
      <w:pPr>
        <w:numPr>
          <w:ilvl w:val="0"/>
          <w:numId w:val="5"/>
        </w:numPr>
        <w:spacing w:after="200" w:line="276" w:lineRule="auto"/>
        <w:rPr>
          <w:rFonts w:ascii="Arial" w:hAnsi="Arial" w:cs="Arial"/>
          <w:i/>
        </w:rPr>
      </w:pPr>
      <w:r w:rsidRPr="00F80E73">
        <w:rPr>
          <w:rFonts w:ascii="Arial" w:hAnsi="Arial" w:cs="Arial"/>
          <w:b/>
          <w:noProof/>
        </w:rPr>
        <w:drawing>
          <wp:anchor distT="0" distB="0" distL="114300" distR="114300" simplePos="0" relativeHeight="251660288" behindDoc="1" locked="0" layoutInCell="1" allowOverlap="1">
            <wp:simplePos x="0" y="0"/>
            <wp:positionH relativeFrom="column">
              <wp:posOffset>3678555</wp:posOffset>
            </wp:positionH>
            <wp:positionV relativeFrom="paragraph">
              <wp:posOffset>206375</wp:posOffset>
            </wp:positionV>
            <wp:extent cx="2603500" cy="1879600"/>
            <wp:effectExtent l="19050" t="19050" r="25400" b="25400"/>
            <wp:wrapTight wrapText="left">
              <wp:wrapPolygon edited="0">
                <wp:start x="-158" y="-219"/>
                <wp:lineTo x="-158" y="21673"/>
                <wp:lineTo x="21653" y="21673"/>
                <wp:lineTo x="21653" y="-219"/>
                <wp:lineTo x="-158" y="-21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8796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F80E73">
        <w:rPr>
          <w:rFonts w:ascii="Arial" w:hAnsi="Arial" w:cs="Arial"/>
          <w:b/>
        </w:rPr>
        <w:t>Enter the P</w:t>
      </w:r>
      <w:r w:rsidR="000B5DD8" w:rsidRPr="00F80E73">
        <w:rPr>
          <w:rFonts w:ascii="Arial" w:hAnsi="Arial" w:cs="Arial"/>
          <w:b/>
        </w:rPr>
        <w:t xml:space="preserve">oint </w:t>
      </w:r>
      <w:r w:rsidR="00F80E73">
        <w:rPr>
          <w:rFonts w:ascii="Arial" w:hAnsi="Arial" w:cs="Arial"/>
          <w:b/>
        </w:rPr>
        <w:t>V</w:t>
      </w:r>
      <w:r w:rsidR="000B5DD8" w:rsidRPr="00F80E73">
        <w:rPr>
          <w:rFonts w:ascii="Arial" w:hAnsi="Arial" w:cs="Arial"/>
          <w:b/>
        </w:rPr>
        <w:t xml:space="preserve">alue </w:t>
      </w:r>
      <w:r w:rsidR="00F80E73" w:rsidRPr="00F80E73">
        <w:rPr>
          <w:rFonts w:ascii="Arial" w:hAnsi="Arial" w:cs="Arial"/>
          <w:i/>
        </w:rPr>
        <w:t xml:space="preserve">Note the option below the point value allows you to </w:t>
      </w:r>
      <w:r w:rsidR="000B5DD8" w:rsidRPr="00F80E73">
        <w:rPr>
          <w:rFonts w:ascii="Arial" w:hAnsi="Arial" w:cs="Arial"/>
          <w:i/>
        </w:rPr>
        <w:t xml:space="preserve">make this </w:t>
      </w:r>
      <w:r w:rsidR="00F80E73" w:rsidRPr="00F80E73">
        <w:rPr>
          <w:rFonts w:ascii="Arial" w:hAnsi="Arial" w:cs="Arial"/>
          <w:i/>
        </w:rPr>
        <w:t>question</w:t>
      </w:r>
      <w:r w:rsidR="000B5DD8" w:rsidRPr="00F80E73">
        <w:rPr>
          <w:rFonts w:ascii="Arial" w:hAnsi="Arial" w:cs="Arial"/>
          <w:i/>
        </w:rPr>
        <w:t xml:space="preserve"> extra credit).</w:t>
      </w:r>
    </w:p>
    <w:p w:rsidR="004E6658" w:rsidRPr="004E6658" w:rsidRDefault="000B5DD8" w:rsidP="004E6658">
      <w:pPr>
        <w:numPr>
          <w:ilvl w:val="0"/>
          <w:numId w:val="5"/>
        </w:numPr>
        <w:spacing w:after="200" w:line="276" w:lineRule="auto"/>
        <w:rPr>
          <w:rFonts w:ascii="Arial" w:hAnsi="Arial" w:cs="Arial"/>
          <w:b/>
        </w:rPr>
      </w:pPr>
      <w:r w:rsidRPr="004E6658">
        <w:rPr>
          <w:rFonts w:ascii="Arial" w:hAnsi="Arial" w:cs="Arial"/>
          <w:b/>
          <w:noProof/>
        </w:rPr>
        <w:t>Step Two:</w:t>
      </w:r>
      <w:r w:rsidRPr="004E6658">
        <w:rPr>
          <w:rFonts w:ascii="Arial" w:hAnsi="Arial" w:cs="Arial"/>
          <w:noProof/>
        </w:rPr>
        <w:t xml:space="preserve"> </w:t>
      </w:r>
      <w:r w:rsidRPr="004E6658">
        <w:rPr>
          <w:rFonts w:ascii="Arial" w:hAnsi="Arial" w:cs="Arial"/>
          <w:b/>
          <w:noProof/>
        </w:rPr>
        <w:t>Design the Answer(s)</w:t>
      </w:r>
      <w:r w:rsidR="004E6658" w:rsidRPr="004E6658">
        <w:rPr>
          <w:rFonts w:ascii="Arial" w:hAnsi="Arial" w:cs="Arial"/>
          <w:b/>
          <w:noProof/>
        </w:rPr>
        <w:t xml:space="preserve"> </w:t>
      </w:r>
      <w:r w:rsidR="00501017">
        <w:rPr>
          <w:rFonts w:ascii="Arial" w:hAnsi="Arial" w:cs="Arial"/>
          <w:i/>
        </w:rPr>
        <w:t xml:space="preserve">Answer/adding feedback </w:t>
      </w:r>
      <w:r w:rsidR="004E6658" w:rsidRPr="004E6658">
        <w:rPr>
          <w:rFonts w:ascii="Arial" w:hAnsi="Arial" w:cs="Arial"/>
          <w:i/>
        </w:rPr>
        <w:t>options will vary depending on the Answer type</w:t>
      </w:r>
    </w:p>
    <w:p w:rsidR="004E6658" w:rsidRPr="004E6658" w:rsidRDefault="000B5DD8" w:rsidP="004E6658">
      <w:pPr>
        <w:numPr>
          <w:ilvl w:val="1"/>
          <w:numId w:val="5"/>
        </w:numPr>
        <w:spacing w:after="200" w:line="276" w:lineRule="auto"/>
        <w:rPr>
          <w:rFonts w:ascii="Arial" w:hAnsi="Arial" w:cs="Arial"/>
          <w:b/>
        </w:rPr>
      </w:pPr>
      <w:r w:rsidRPr="004E6658">
        <w:rPr>
          <w:rFonts w:ascii="Arial" w:hAnsi="Arial" w:cs="Arial"/>
          <w:b/>
          <w:noProof/>
        </w:rPr>
        <w:drawing>
          <wp:anchor distT="0" distB="0" distL="114300" distR="114300" simplePos="0" relativeHeight="251661312" behindDoc="1" locked="0" layoutInCell="1" allowOverlap="1">
            <wp:simplePos x="0" y="0"/>
            <wp:positionH relativeFrom="column">
              <wp:posOffset>3679190</wp:posOffset>
            </wp:positionH>
            <wp:positionV relativeFrom="paragraph">
              <wp:posOffset>1348740</wp:posOffset>
            </wp:positionV>
            <wp:extent cx="3121660" cy="351790"/>
            <wp:effectExtent l="19050" t="19050" r="21590" b="10160"/>
            <wp:wrapTight wrapText="left">
              <wp:wrapPolygon edited="0">
                <wp:start x="-132" y="-1170"/>
                <wp:lineTo x="-132" y="21054"/>
                <wp:lineTo x="21618" y="21054"/>
                <wp:lineTo x="21618" y="-1170"/>
                <wp:lineTo x="-132" y="-11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b="36111"/>
                    <a:stretch>
                      <a:fillRect/>
                    </a:stretch>
                  </pic:blipFill>
                  <pic:spPr bwMode="auto">
                    <a:xfrm>
                      <a:off x="0" y="0"/>
                      <a:ext cx="3121660" cy="35179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Pr="004E6658">
        <w:rPr>
          <w:rFonts w:ascii="Arial" w:hAnsi="Arial" w:cs="Arial"/>
          <w:b/>
          <w:noProof/>
        </w:rPr>
        <w:t>Multiple Choice</w:t>
      </w:r>
      <w:r w:rsidRPr="004E6658">
        <w:rPr>
          <w:rFonts w:ascii="Arial" w:hAnsi="Arial" w:cs="Arial"/>
          <w:noProof/>
        </w:rPr>
        <w:t xml:space="preserve"> (also is used for multiple select) is the default Answer type. </w:t>
      </w:r>
    </w:p>
    <w:p w:rsidR="004E6658" w:rsidRPr="004E6658" w:rsidRDefault="004E6658" w:rsidP="004E6658">
      <w:pPr>
        <w:numPr>
          <w:ilvl w:val="1"/>
          <w:numId w:val="5"/>
        </w:numPr>
        <w:spacing w:after="200" w:line="276" w:lineRule="auto"/>
        <w:rPr>
          <w:rFonts w:ascii="Arial" w:hAnsi="Arial" w:cs="Arial"/>
          <w:b/>
        </w:rPr>
      </w:pPr>
      <w:r w:rsidRPr="004E6658">
        <w:rPr>
          <w:rFonts w:ascii="Arial" w:hAnsi="Arial" w:cs="Arial"/>
          <w:b/>
        </w:rPr>
        <w:t xml:space="preserve">T-F, Matching, Essay, </w:t>
      </w:r>
      <w:proofErr w:type="spellStart"/>
      <w:r w:rsidRPr="004E6658">
        <w:rPr>
          <w:rFonts w:ascii="Arial" w:hAnsi="Arial" w:cs="Arial"/>
          <w:b/>
        </w:rPr>
        <w:t>etc.</w:t>
      </w:r>
      <w:r w:rsidR="000B5DD8" w:rsidRPr="004E6658">
        <w:rPr>
          <w:rFonts w:ascii="Arial" w:hAnsi="Arial" w:cs="Arial"/>
          <w:noProof/>
        </w:rPr>
        <w:t>Use</w:t>
      </w:r>
      <w:proofErr w:type="spellEnd"/>
      <w:r w:rsidR="000B5DD8" w:rsidRPr="004E6658">
        <w:rPr>
          <w:rFonts w:ascii="Arial" w:hAnsi="Arial" w:cs="Arial"/>
          <w:noProof/>
        </w:rPr>
        <w:t xml:space="preserve"> the</w:t>
      </w:r>
      <w:r w:rsidR="000B5DD8" w:rsidRPr="004E6658">
        <w:rPr>
          <w:rFonts w:ascii="Arial" w:hAnsi="Arial" w:cs="Arial"/>
        </w:rPr>
        <w:t xml:space="preserve"> dropdown arrow to select </w:t>
      </w:r>
      <w:r>
        <w:rPr>
          <w:rFonts w:ascii="Arial" w:hAnsi="Arial" w:cs="Arial"/>
        </w:rPr>
        <w:t>other answer types.</w:t>
      </w:r>
    </w:p>
    <w:p w:rsidR="00B52AC4" w:rsidRDefault="004E6658" w:rsidP="00B52AC4">
      <w:pPr>
        <w:numPr>
          <w:ilvl w:val="1"/>
          <w:numId w:val="5"/>
        </w:numPr>
        <w:spacing w:after="200" w:line="276" w:lineRule="auto"/>
        <w:rPr>
          <w:rFonts w:ascii="Arial" w:hAnsi="Arial" w:cs="Arial"/>
        </w:rPr>
      </w:pPr>
      <w:r w:rsidRPr="00B52AC4">
        <w:rPr>
          <w:rFonts w:ascii="Arial" w:hAnsi="Arial" w:cs="Arial"/>
        </w:rPr>
        <w:t xml:space="preserve">Use the </w:t>
      </w:r>
      <w:r w:rsidRPr="00B52AC4">
        <w:rPr>
          <w:rFonts w:ascii="Arial" w:hAnsi="Arial" w:cs="Arial"/>
          <w:b/>
        </w:rPr>
        <w:t>green +</w:t>
      </w:r>
      <w:r w:rsidRPr="00B52AC4">
        <w:rPr>
          <w:rFonts w:ascii="Arial" w:hAnsi="Arial" w:cs="Arial"/>
        </w:rPr>
        <w:t xml:space="preserve"> to add more answer type items if needed, or use the </w:t>
      </w:r>
      <w:r w:rsidRPr="00B52AC4">
        <w:rPr>
          <w:rFonts w:ascii="Arial" w:hAnsi="Arial" w:cs="Arial"/>
          <w:b/>
        </w:rPr>
        <w:t xml:space="preserve">red X </w:t>
      </w:r>
      <w:r w:rsidRPr="00B52AC4">
        <w:rPr>
          <w:rFonts w:ascii="Arial" w:hAnsi="Arial" w:cs="Arial"/>
        </w:rPr>
        <w:t>to remove/clear unneeded answer types</w:t>
      </w:r>
      <w:r w:rsidR="00B52AC4" w:rsidRPr="00B52AC4">
        <w:rPr>
          <w:rFonts w:ascii="Arial" w:hAnsi="Arial" w:cs="Arial"/>
        </w:rPr>
        <w:t xml:space="preserve">. </w:t>
      </w:r>
    </w:p>
    <w:p w:rsidR="00B52AC4" w:rsidRPr="00B52AC4" w:rsidRDefault="00B52AC4" w:rsidP="00B52AC4">
      <w:pPr>
        <w:numPr>
          <w:ilvl w:val="1"/>
          <w:numId w:val="5"/>
        </w:numPr>
        <w:spacing w:after="200" w:line="276" w:lineRule="auto"/>
        <w:rPr>
          <w:rFonts w:ascii="Arial" w:hAnsi="Arial" w:cs="Arial"/>
        </w:rPr>
      </w:pPr>
      <w:r w:rsidRPr="00B52AC4">
        <w:rPr>
          <w:rFonts w:ascii="Arial" w:hAnsi="Arial" w:cs="Arial"/>
          <w:b/>
          <w:i/>
        </w:rPr>
        <w:t>Note</w:t>
      </w:r>
      <w:r w:rsidR="00501017">
        <w:rPr>
          <w:rFonts w:ascii="Arial" w:hAnsi="Arial" w:cs="Arial"/>
          <w:b/>
          <w:i/>
        </w:rPr>
        <w:t xml:space="preserve"> below</w:t>
      </w:r>
      <w:r w:rsidRPr="00B52AC4">
        <w:rPr>
          <w:rFonts w:ascii="Arial" w:hAnsi="Arial" w:cs="Arial"/>
          <w:b/>
          <w:i/>
        </w:rPr>
        <w:t>:</w:t>
      </w:r>
      <w:r w:rsidRPr="00B52AC4">
        <w:rPr>
          <w:rFonts w:ascii="Arial" w:hAnsi="Arial" w:cs="Arial"/>
        </w:rPr>
        <w:t xml:space="preserve"> Depending on the answer types, you have option</w:t>
      </w:r>
      <w:r>
        <w:rPr>
          <w:rFonts w:ascii="Arial" w:hAnsi="Arial" w:cs="Arial"/>
        </w:rPr>
        <w:t>s</w:t>
      </w:r>
      <w:r w:rsidRPr="00B52AC4">
        <w:rPr>
          <w:rFonts w:ascii="Arial" w:hAnsi="Arial" w:cs="Arial"/>
        </w:rPr>
        <w:t xml:space="preserve"> to </w:t>
      </w:r>
      <w:proofErr w:type="gramStart"/>
      <w:r w:rsidRPr="00B52AC4">
        <w:rPr>
          <w:rFonts w:ascii="Arial" w:hAnsi="Arial" w:cs="Arial"/>
        </w:rPr>
        <w:t>Randomize</w:t>
      </w:r>
      <w:proofErr w:type="gramEnd"/>
      <w:r w:rsidR="00501017">
        <w:rPr>
          <w:rFonts w:ascii="Arial" w:hAnsi="Arial" w:cs="Arial"/>
        </w:rPr>
        <w:t xml:space="preserve"> answers</w:t>
      </w:r>
      <w:r w:rsidRPr="00B52AC4">
        <w:rPr>
          <w:rFonts w:ascii="Arial" w:hAnsi="Arial" w:cs="Arial"/>
        </w:rPr>
        <w:t>, give Partial Credit</w:t>
      </w:r>
      <w:r w:rsidR="00501017">
        <w:rPr>
          <w:rFonts w:ascii="Arial" w:hAnsi="Arial" w:cs="Arial"/>
        </w:rPr>
        <w:t xml:space="preserve"> answers</w:t>
      </w:r>
      <w:r>
        <w:rPr>
          <w:rFonts w:ascii="Arial" w:hAnsi="Arial" w:cs="Arial"/>
        </w:rPr>
        <w:t>, and/or Limit Selections</w:t>
      </w:r>
      <w:r w:rsidR="00501017">
        <w:rPr>
          <w:rFonts w:ascii="Arial" w:hAnsi="Arial" w:cs="Arial"/>
        </w:rPr>
        <w:t>.</w:t>
      </w:r>
      <w:r w:rsidR="00CB0A65">
        <w:rPr>
          <w:rFonts w:ascii="Arial" w:hAnsi="Arial" w:cs="Arial"/>
        </w:rPr>
        <w:t xml:space="preserve"> You can also preview a question. </w:t>
      </w:r>
    </w:p>
    <w:p w:rsidR="00B52AC4" w:rsidRDefault="000B5DD8" w:rsidP="000B5DD8">
      <w:pPr>
        <w:numPr>
          <w:ilvl w:val="0"/>
          <w:numId w:val="5"/>
        </w:numPr>
        <w:spacing w:after="200" w:line="276" w:lineRule="auto"/>
        <w:rPr>
          <w:rFonts w:ascii="Arial" w:hAnsi="Arial" w:cs="Arial"/>
        </w:rPr>
      </w:pPr>
      <w:r w:rsidRPr="004E6658">
        <w:rPr>
          <w:rFonts w:ascii="Arial" w:hAnsi="Arial" w:cs="Arial"/>
          <w:b/>
        </w:rPr>
        <w:t>Step Three</w:t>
      </w:r>
      <w:r w:rsidRPr="004E6658">
        <w:rPr>
          <w:rFonts w:ascii="Arial" w:hAnsi="Arial" w:cs="Arial"/>
        </w:rPr>
        <w:t xml:space="preserve"> (Optional) </w:t>
      </w:r>
    </w:p>
    <w:p w:rsidR="00CB53C9" w:rsidRPr="004E6658" w:rsidRDefault="000B5DD8" w:rsidP="00B52AC4">
      <w:pPr>
        <w:numPr>
          <w:ilvl w:val="1"/>
          <w:numId w:val="5"/>
        </w:numPr>
        <w:spacing w:after="200" w:line="276" w:lineRule="auto"/>
        <w:rPr>
          <w:rFonts w:ascii="Arial" w:hAnsi="Arial" w:cs="Arial"/>
        </w:rPr>
      </w:pPr>
      <w:r w:rsidRPr="004E6658">
        <w:rPr>
          <w:rFonts w:ascii="Arial" w:hAnsi="Arial" w:cs="Arial"/>
        </w:rPr>
        <w:t>Automatic Feedback</w:t>
      </w:r>
      <w:r w:rsidR="009D0DBD">
        <w:rPr>
          <w:rFonts w:ascii="Arial" w:hAnsi="Arial" w:cs="Arial"/>
        </w:rPr>
        <w:t>, click to expand available options.</w:t>
      </w:r>
    </w:p>
    <w:p w:rsidR="00501017" w:rsidRPr="00501017" w:rsidRDefault="000B5DD8" w:rsidP="00501017">
      <w:pPr>
        <w:numPr>
          <w:ilvl w:val="0"/>
          <w:numId w:val="5"/>
        </w:numPr>
        <w:spacing w:after="0" w:line="240" w:lineRule="auto"/>
        <w:rPr>
          <w:rFonts w:ascii="Arial" w:hAnsi="Arial" w:cs="Arial"/>
        </w:rPr>
      </w:pPr>
      <w:r w:rsidRPr="009D0DBD">
        <w:rPr>
          <w:rFonts w:ascii="Arial" w:hAnsi="Arial" w:cs="Arial"/>
          <w:b/>
        </w:rPr>
        <w:t xml:space="preserve">Save and add </w:t>
      </w:r>
      <w:r w:rsidR="00CB53C9" w:rsidRPr="009D0DBD">
        <w:rPr>
          <w:rFonts w:ascii="Arial" w:hAnsi="Arial" w:cs="Arial"/>
          <w:b/>
        </w:rPr>
        <w:t>another</w:t>
      </w:r>
      <w:r w:rsidRPr="009D0DBD">
        <w:rPr>
          <w:rFonts w:ascii="Arial" w:hAnsi="Arial" w:cs="Arial"/>
          <w:b/>
        </w:rPr>
        <w:t xml:space="preserve"> question</w:t>
      </w:r>
      <w:r w:rsidR="00CB53C9" w:rsidRPr="009D0DBD">
        <w:rPr>
          <w:rFonts w:ascii="Arial" w:hAnsi="Arial" w:cs="Arial"/>
          <w:b/>
        </w:rPr>
        <w:t xml:space="preserve">, </w:t>
      </w:r>
      <w:r w:rsidRPr="009D0DBD">
        <w:rPr>
          <w:rFonts w:ascii="Arial" w:hAnsi="Arial" w:cs="Arial"/>
          <w:b/>
        </w:rPr>
        <w:t>or save and return to Test Builder</w:t>
      </w:r>
      <w:r w:rsidRPr="00501017">
        <w:rPr>
          <w:rFonts w:ascii="Arial" w:hAnsi="Arial" w:cs="Arial"/>
        </w:rPr>
        <w:t>.</w:t>
      </w:r>
      <w:r w:rsidR="00501017" w:rsidRPr="00501017">
        <w:rPr>
          <w:rFonts w:ascii="Arial" w:hAnsi="Arial" w:cs="Arial"/>
        </w:rPr>
        <w:t xml:space="preserve"> </w:t>
      </w:r>
      <w:r w:rsidRPr="00501017">
        <w:rPr>
          <w:rFonts w:ascii="Arial" w:hAnsi="Arial" w:cs="Arial"/>
        </w:rPr>
        <w:t xml:space="preserve">Once the assignment is saved, </w:t>
      </w:r>
      <w:r w:rsidR="009D0DBD">
        <w:rPr>
          <w:rFonts w:ascii="Arial" w:hAnsi="Arial" w:cs="Arial"/>
        </w:rPr>
        <w:t>Test Builder displays</w:t>
      </w:r>
      <w:r w:rsidRPr="00501017">
        <w:rPr>
          <w:rFonts w:ascii="Arial" w:hAnsi="Arial" w:cs="Arial"/>
        </w:rPr>
        <w:t xml:space="preserve"> with the entered questions.</w:t>
      </w:r>
      <w:r w:rsidR="00501017" w:rsidRPr="00501017">
        <w:rPr>
          <w:rFonts w:ascii="Arial" w:hAnsi="Arial" w:cs="Arial"/>
        </w:rPr>
        <w:br w:type="page"/>
      </w:r>
    </w:p>
    <w:p w:rsidR="000B5DD8" w:rsidRPr="00501017" w:rsidRDefault="006B7B66" w:rsidP="00501017">
      <w:pPr>
        <w:spacing w:after="200" w:line="276" w:lineRule="auto"/>
        <w:rPr>
          <w:rFonts w:ascii="Arial" w:hAnsi="Arial" w:cs="Arial"/>
        </w:rPr>
      </w:pPr>
      <w:bookmarkStart w:id="3" w:name="_Toc465850562"/>
      <w:r>
        <w:rPr>
          <w:noProof/>
        </w:rPr>
        <w:lastRenderedPageBreak/>
        <w:drawing>
          <wp:anchor distT="0" distB="0" distL="0" distR="0" simplePos="0" relativeHeight="251665408" behindDoc="1" locked="0" layoutInCell="1" allowOverlap="1">
            <wp:simplePos x="0" y="0"/>
            <wp:positionH relativeFrom="column">
              <wp:posOffset>5712460</wp:posOffset>
            </wp:positionH>
            <wp:positionV relativeFrom="paragraph">
              <wp:posOffset>234950</wp:posOffset>
            </wp:positionV>
            <wp:extent cx="649224" cy="374904"/>
            <wp:effectExtent l="19050" t="19050" r="17780" b="25400"/>
            <wp:wrapTight wrapText="left">
              <wp:wrapPolygon edited="0">
                <wp:start x="-634" y="-1098"/>
                <wp:lineTo x="-634" y="21966"/>
                <wp:lineTo x="21558" y="21966"/>
                <wp:lineTo x="21558" y="-1098"/>
                <wp:lineTo x="-634" y="-109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9224" cy="374904"/>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0432EC">
        <w:rPr>
          <w:rFonts w:ascii="Arial" w:hAnsi="Arial" w:cs="Arial"/>
          <w:b/>
          <w:sz w:val="24"/>
          <w:szCs w:val="24"/>
        </w:rPr>
        <w:t xml:space="preserve">Adding/Editing </w:t>
      </w:r>
      <w:r w:rsidR="000B5DD8" w:rsidRPr="00501017">
        <w:rPr>
          <w:rFonts w:ascii="Arial" w:hAnsi="Arial" w:cs="Arial"/>
          <w:b/>
          <w:sz w:val="24"/>
          <w:szCs w:val="24"/>
        </w:rPr>
        <w:t>Questions</w:t>
      </w:r>
      <w:bookmarkEnd w:id="3"/>
      <w:r w:rsidR="000432EC">
        <w:rPr>
          <w:rFonts w:ascii="Arial" w:hAnsi="Arial" w:cs="Arial"/>
          <w:b/>
          <w:sz w:val="24"/>
          <w:szCs w:val="24"/>
        </w:rPr>
        <w:t>/Answers</w:t>
      </w:r>
    </w:p>
    <w:p w:rsidR="000B5DD8" w:rsidRPr="006F71DC" w:rsidRDefault="006B7B66" w:rsidP="000B5DD8">
      <w:pPr>
        <w:rPr>
          <w:rFonts w:ascii="Arial" w:hAnsi="Arial" w:cs="Arial"/>
        </w:rPr>
      </w:pPr>
      <w:r>
        <w:rPr>
          <w:rFonts w:ascii="Arial" w:hAnsi="Arial" w:cs="Arial"/>
        </w:rPr>
        <w:t>T</w:t>
      </w:r>
      <w:r w:rsidR="00501017">
        <w:rPr>
          <w:rFonts w:ascii="Arial" w:hAnsi="Arial" w:cs="Arial"/>
        </w:rPr>
        <w:t>o add/</w:t>
      </w:r>
      <w:r>
        <w:rPr>
          <w:rFonts w:ascii="Arial" w:hAnsi="Arial" w:cs="Arial"/>
        </w:rPr>
        <w:t>edit</w:t>
      </w:r>
      <w:r w:rsidR="00501017">
        <w:rPr>
          <w:rFonts w:ascii="Arial" w:hAnsi="Arial" w:cs="Arial"/>
        </w:rPr>
        <w:t xml:space="preserve"> questions</w:t>
      </w:r>
      <w:r w:rsidR="000432EC">
        <w:rPr>
          <w:rFonts w:ascii="Arial" w:hAnsi="Arial" w:cs="Arial"/>
        </w:rPr>
        <w:t xml:space="preserve">/answers to an </w:t>
      </w:r>
      <w:r>
        <w:rPr>
          <w:rFonts w:ascii="Arial" w:hAnsi="Arial" w:cs="Arial"/>
        </w:rPr>
        <w:t>existing online</w:t>
      </w:r>
      <w:r w:rsidR="000432EC">
        <w:rPr>
          <w:rFonts w:ascii="Arial" w:hAnsi="Arial" w:cs="Arial"/>
        </w:rPr>
        <w:t xml:space="preserve"> assignment, </w:t>
      </w:r>
      <w:r w:rsidR="000B5DD8" w:rsidRPr="006F71DC">
        <w:rPr>
          <w:rFonts w:ascii="Arial" w:hAnsi="Arial" w:cs="Arial"/>
        </w:rPr>
        <w:t xml:space="preserve">click the </w:t>
      </w:r>
      <w:r w:rsidR="000432EC">
        <w:rPr>
          <w:rFonts w:ascii="Arial" w:hAnsi="Arial" w:cs="Arial"/>
        </w:rPr>
        <w:t>a</w:t>
      </w:r>
      <w:r w:rsidR="00501017">
        <w:rPr>
          <w:rFonts w:ascii="Arial" w:hAnsi="Arial" w:cs="Arial"/>
        </w:rPr>
        <w:t xml:space="preserve">ssignment </w:t>
      </w:r>
      <w:r w:rsidR="000432EC">
        <w:rPr>
          <w:rFonts w:ascii="Arial" w:hAnsi="Arial" w:cs="Arial"/>
        </w:rPr>
        <w:t>name.</w:t>
      </w:r>
    </w:p>
    <w:p w:rsidR="000B5DD8" w:rsidRPr="000432EC" w:rsidRDefault="000B5DD8" w:rsidP="000B5DD8">
      <w:pPr>
        <w:numPr>
          <w:ilvl w:val="0"/>
          <w:numId w:val="4"/>
        </w:numPr>
        <w:spacing w:after="200" w:line="276" w:lineRule="auto"/>
        <w:rPr>
          <w:rFonts w:ascii="Arial" w:hAnsi="Arial" w:cs="Arial"/>
          <w:b/>
        </w:rPr>
      </w:pPr>
      <w:r w:rsidRPr="000432EC">
        <w:rPr>
          <w:rFonts w:ascii="Arial" w:hAnsi="Arial" w:cs="Arial"/>
        </w:rPr>
        <w:t xml:space="preserve">Click “Go to the Test Builder”, </w:t>
      </w:r>
    </w:p>
    <w:p w:rsidR="00E75FE6" w:rsidRDefault="006B7B66">
      <w:r>
        <w:rPr>
          <w:noProof/>
        </w:rPr>
        <w:drawing>
          <wp:anchor distT="0" distB="0" distL="114300" distR="114300" simplePos="0" relativeHeight="251666432" behindDoc="1" locked="0" layoutInCell="1" allowOverlap="1">
            <wp:simplePos x="0" y="0"/>
            <wp:positionH relativeFrom="column">
              <wp:posOffset>678214</wp:posOffset>
            </wp:positionH>
            <wp:positionV relativeFrom="paragraph">
              <wp:posOffset>16510</wp:posOffset>
            </wp:positionV>
            <wp:extent cx="4209524" cy="1038095"/>
            <wp:effectExtent l="19050" t="19050" r="19685" b="10160"/>
            <wp:wrapTight wrapText="bothSides">
              <wp:wrapPolygon edited="0">
                <wp:start x="-98" y="-397"/>
                <wp:lineTo x="-98" y="21415"/>
                <wp:lineTo x="21603" y="21415"/>
                <wp:lineTo x="21603" y="-397"/>
                <wp:lineTo x="-98" y="-3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09524" cy="103809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E75FE6" w:rsidRDefault="00E75FE6"/>
    <w:p w:rsidR="00E75FE6" w:rsidRDefault="00E75FE6"/>
    <w:p w:rsidR="006B7B66" w:rsidRDefault="006B7B66"/>
    <w:p w:rsidR="00583CC8" w:rsidRDefault="006B7B66">
      <w:r>
        <w:rPr>
          <w:noProof/>
        </w:rPr>
        <w:drawing>
          <wp:anchor distT="0" distB="0" distL="114300" distR="114300" simplePos="0" relativeHeight="251667456" behindDoc="1" locked="0" layoutInCell="1" allowOverlap="1">
            <wp:simplePos x="0" y="0"/>
            <wp:positionH relativeFrom="column">
              <wp:posOffset>3165475</wp:posOffset>
            </wp:positionH>
            <wp:positionV relativeFrom="paragraph">
              <wp:posOffset>123825</wp:posOffset>
            </wp:positionV>
            <wp:extent cx="2912110" cy="1657350"/>
            <wp:effectExtent l="19050" t="19050" r="21590" b="19050"/>
            <wp:wrapTight wrapText="left">
              <wp:wrapPolygon edited="0">
                <wp:start x="-141" y="-248"/>
                <wp:lineTo x="-141" y="21600"/>
                <wp:lineTo x="21619" y="21600"/>
                <wp:lineTo x="21619" y="-248"/>
                <wp:lineTo x="-141" y="-24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12110" cy="165735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E75FE6" w:rsidRPr="006B7B66" w:rsidRDefault="00E75FE6" w:rsidP="006B7B66">
      <w:pPr>
        <w:pStyle w:val="ListParagraph"/>
        <w:numPr>
          <w:ilvl w:val="0"/>
          <w:numId w:val="4"/>
        </w:numPr>
        <w:rPr>
          <w:rFonts w:ascii="Arial" w:hAnsi="Arial" w:cs="Arial"/>
        </w:rPr>
      </w:pPr>
      <w:r w:rsidRPr="006B7B66">
        <w:rPr>
          <w:rFonts w:ascii="Arial" w:hAnsi="Arial" w:cs="Arial"/>
        </w:rPr>
        <w:t>When your online test displays</w:t>
      </w:r>
      <w:r w:rsidR="006B7B66">
        <w:rPr>
          <w:rFonts w:ascii="Arial" w:hAnsi="Arial" w:cs="Arial"/>
        </w:rPr>
        <w:t>…</w:t>
      </w:r>
    </w:p>
    <w:p w:rsidR="00E75FE6" w:rsidRPr="00E344C3" w:rsidRDefault="00E75FE6" w:rsidP="006B7B66">
      <w:pPr>
        <w:pStyle w:val="ListParagraph"/>
        <w:numPr>
          <w:ilvl w:val="1"/>
          <w:numId w:val="7"/>
        </w:numPr>
        <w:rPr>
          <w:rFonts w:ascii="Arial" w:hAnsi="Arial" w:cs="Arial"/>
        </w:rPr>
      </w:pPr>
      <w:r w:rsidRPr="00E344C3">
        <w:rPr>
          <w:rFonts w:ascii="Arial" w:hAnsi="Arial" w:cs="Arial"/>
        </w:rPr>
        <w:t xml:space="preserve">Click </w:t>
      </w:r>
      <w:r w:rsidR="00E344C3" w:rsidRPr="00E344C3">
        <w:rPr>
          <w:rFonts w:ascii="Arial" w:hAnsi="Arial" w:cs="Arial"/>
        </w:rPr>
        <w:t>“A</w:t>
      </w:r>
      <w:r w:rsidRPr="00E344C3">
        <w:rPr>
          <w:rFonts w:ascii="Arial" w:hAnsi="Arial" w:cs="Arial"/>
        </w:rPr>
        <w:t>dd a question</w:t>
      </w:r>
      <w:r w:rsidR="00E344C3" w:rsidRPr="00E344C3">
        <w:rPr>
          <w:rFonts w:ascii="Arial" w:hAnsi="Arial" w:cs="Arial"/>
        </w:rPr>
        <w:t xml:space="preserve">, or </w:t>
      </w:r>
      <w:r w:rsidR="00E344C3">
        <w:rPr>
          <w:rFonts w:ascii="Arial" w:hAnsi="Arial" w:cs="Arial"/>
        </w:rPr>
        <w:t>c</w:t>
      </w:r>
      <w:r w:rsidRPr="00E344C3">
        <w:rPr>
          <w:rFonts w:ascii="Arial" w:hAnsi="Arial" w:cs="Arial"/>
        </w:rPr>
        <w:t xml:space="preserve">lick an existing question to edit the question text, point value, and/or answer type (answers). </w:t>
      </w:r>
    </w:p>
    <w:p w:rsidR="00E75FE6" w:rsidRDefault="00E75FE6" w:rsidP="00E75FE6">
      <w:pPr>
        <w:ind w:left="720"/>
      </w:pPr>
    </w:p>
    <w:p w:rsidR="00E75FE6" w:rsidRDefault="00E75FE6" w:rsidP="00E75FE6">
      <w:pPr>
        <w:ind w:left="720"/>
      </w:pPr>
    </w:p>
    <w:p w:rsidR="00E75FE6" w:rsidRDefault="00E75FE6" w:rsidP="00E75FE6">
      <w:pPr>
        <w:ind w:left="720"/>
      </w:pPr>
      <w:r>
        <w:t>Be sure to</w:t>
      </w:r>
      <w:r w:rsidR="00E344C3">
        <w:t xml:space="preserve"> scroll down to</w:t>
      </w:r>
      <w:r>
        <w:t xml:space="preserve"> </w:t>
      </w:r>
      <w:r w:rsidR="006B7B66" w:rsidRPr="006B7B66">
        <w:rPr>
          <w:b/>
        </w:rPr>
        <w:t>S</w:t>
      </w:r>
      <w:r w:rsidRPr="006B7B66">
        <w:rPr>
          <w:b/>
        </w:rPr>
        <w:t>ave and view next</w:t>
      </w:r>
      <w:r>
        <w:t xml:space="preserve">, or </w:t>
      </w:r>
      <w:r w:rsidR="006B7B66" w:rsidRPr="006B7B66">
        <w:rPr>
          <w:b/>
        </w:rPr>
        <w:t xml:space="preserve">Save and </w:t>
      </w:r>
      <w:r w:rsidRPr="006B7B66">
        <w:rPr>
          <w:b/>
        </w:rPr>
        <w:t>return to Test Builder</w:t>
      </w:r>
      <w:r>
        <w:t>.</w:t>
      </w:r>
    </w:p>
    <w:sectPr w:rsidR="00E75FE6" w:rsidSect="000432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991"/>
    <w:multiLevelType w:val="hybridMultilevel"/>
    <w:tmpl w:val="4A74B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81761"/>
    <w:multiLevelType w:val="hybridMultilevel"/>
    <w:tmpl w:val="D29ADBF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4BFE"/>
    <w:multiLevelType w:val="hybridMultilevel"/>
    <w:tmpl w:val="0E38DA10"/>
    <w:lvl w:ilvl="0" w:tplc="04090001">
      <w:start w:val="1"/>
      <w:numFmt w:val="bullet"/>
      <w:lvlText w:val=""/>
      <w:lvlJc w:val="left"/>
      <w:pPr>
        <w:ind w:left="1080" w:hanging="360"/>
      </w:pPr>
      <w:rPr>
        <w:rFonts w:ascii="Symbol" w:hAnsi="Symbol" w:hint="default"/>
        <w:b w:val="0"/>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11F20"/>
    <w:multiLevelType w:val="hybridMultilevel"/>
    <w:tmpl w:val="34BEB06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83E45"/>
    <w:multiLevelType w:val="hybridMultilevel"/>
    <w:tmpl w:val="75A26ABA"/>
    <w:lvl w:ilvl="0" w:tplc="04090001">
      <w:start w:val="1"/>
      <w:numFmt w:val="bullet"/>
      <w:lvlText w:val=""/>
      <w:lvlJc w:val="left"/>
      <w:pPr>
        <w:ind w:left="1080" w:hanging="360"/>
      </w:pPr>
      <w:rPr>
        <w:rFonts w:ascii="Symbol" w:hAnsi="Symbol"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055B9"/>
    <w:multiLevelType w:val="hybridMultilevel"/>
    <w:tmpl w:val="C74AFA54"/>
    <w:lvl w:ilvl="0" w:tplc="0D3AB6D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37B23"/>
    <w:multiLevelType w:val="hybridMultilevel"/>
    <w:tmpl w:val="DB387862"/>
    <w:lvl w:ilvl="0" w:tplc="54BAB6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D8"/>
    <w:rsid w:val="000432EC"/>
    <w:rsid w:val="000B5DD8"/>
    <w:rsid w:val="002666D0"/>
    <w:rsid w:val="00310EA5"/>
    <w:rsid w:val="003317FA"/>
    <w:rsid w:val="004E6658"/>
    <w:rsid w:val="00501017"/>
    <w:rsid w:val="00583CC8"/>
    <w:rsid w:val="006708BA"/>
    <w:rsid w:val="006B7B66"/>
    <w:rsid w:val="00727ABB"/>
    <w:rsid w:val="007523A4"/>
    <w:rsid w:val="007B4BCB"/>
    <w:rsid w:val="009D0DBD"/>
    <w:rsid w:val="00A03343"/>
    <w:rsid w:val="00A26776"/>
    <w:rsid w:val="00AA5F38"/>
    <w:rsid w:val="00AC46D0"/>
    <w:rsid w:val="00B52AC4"/>
    <w:rsid w:val="00CB0A65"/>
    <w:rsid w:val="00CB53C9"/>
    <w:rsid w:val="00D20227"/>
    <w:rsid w:val="00D3003C"/>
    <w:rsid w:val="00D43D74"/>
    <w:rsid w:val="00DE28C2"/>
    <w:rsid w:val="00E344C3"/>
    <w:rsid w:val="00E61FB2"/>
    <w:rsid w:val="00E75FE6"/>
    <w:rsid w:val="00F11713"/>
    <w:rsid w:val="00F8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DC0D-2B86-45C9-9354-75E90E9A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0B5DD8"/>
    <w:pPr>
      <w:spacing w:before="200" w:after="0" w:line="271" w:lineRule="auto"/>
      <w:outlineLvl w:val="1"/>
    </w:pPr>
    <w:rPr>
      <w:rFonts w:ascii="Cambria" w:eastAsia="Times New Roman" w:hAnsi="Cambria"/>
      <w:smallCaps/>
      <w:sz w:val="28"/>
      <w:szCs w:val="28"/>
      <w:lang w:bidi="en-US"/>
    </w:rPr>
  </w:style>
  <w:style w:type="paragraph" w:styleId="Heading3">
    <w:name w:val="heading 3"/>
    <w:basedOn w:val="Normal"/>
    <w:next w:val="Normal"/>
    <w:link w:val="Heading3Char"/>
    <w:uiPriority w:val="9"/>
    <w:unhideWhenUsed/>
    <w:qFormat/>
    <w:rsid w:val="000B5DD8"/>
    <w:pPr>
      <w:spacing w:before="200" w:after="0" w:line="271" w:lineRule="auto"/>
      <w:outlineLvl w:val="2"/>
    </w:pPr>
    <w:rPr>
      <w:rFonts w:ascii="Cambria" w:eastAsia="Times New Roman" w:hAnsi="Cambria"/>
      <w:i/>
      <w:iCs/>
      <w:smallCaps/>
      <w:spacing w:val="5"/>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DD8"/>
    <w:rPr>
      <w:rFonts w:ascii="Cambria" w:eastAsia="Times New Roman" w:hAnsi="Cambria"/>
      <w:smallCaps/>
      <w:sz w:val="28"/>
      <w:szCs w:val="28"/>
      <w:lang w:bidi="en-US"/>
    </w:rPr>
  </w:style>
  <w:style w:type="character" w:customStyle="1" w:styleId="Heading3Char">
    <w:name w:val="Heading 3 Char"/>
    <w:basedOn w:val="DefaultParagraphFont"/>
    <w:link w:val="Heading3"/>
    <w:uiPriority w:val="9"/>
    <w:rsid w:val="000B5DD8"/>
    <w:rPr>
      <w:rFonts w:ascii="Cambria" w:eastAsia="Times New Roman" w:hAnsi="Cambria"/>
      <w:i/>
      <w:iCs/>
      <w:smallCaps/>
      <w:spacing w:val="5"/>
      <w:sz w:val="26"/>
      <w:szCs w:val="26"/>
      <w:lang w:bidi="en-US"/>
    </w:rPr>
  </w:style>
  <w:style w:type="paragraph" w:styleId="ListParagraph">
    <w:name w:val="List Paragraph"/>
    <w:basedOn w:val="Normal"/>
    <w:uiPriority w:val="34"/>
    <w:qFormat/>
    <w:rsid w:val="004E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7249</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Hoeft, Jackie</dc:creator>
  <cp:keywords/>
  <dc:description/>
  <cp:lastModifiedBy>Hoeft, Jackie</cp:lastModifiedBy>
  <cp:revision>11</cp:revision>
  <dcterms:created xsi:type="dcterms:W3CDTF">2018-09-11T15:13:00Z</dcterms:created>
  <dcterms:modified xsi:type="dcterms:W3CDTF">2019-02-06T19:15:00Z</dcterms:modified>
</cp:coreProperties>
</file>